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22" w:rsidRDefault="00CC7E22" w:rsidP="00CC7E22">
      <w:pPr>
        <w:pStyle w:val="Default"/>
        <w:jc w:val="center"/>
        <w:rPr>
          <w:b/>
          <w:sz w:val="28"/>
          <w:szCs w:val="28"/>
        </w:rPr>
      </w:pPr>
      <w:r w:rsidRPr="00E368F1">
        <w:rPr>
          <w:b/>
          <w:sz w:val="28"/>
          <w:szCs w:val="28"/>
        </w:rPr>
        <w:t>Речевая практика</w:t>
      </w:r>
    </w:p>
    <w:p w:rsidR="00CC7E22" w:rsidRPr="004F1F13" w:rsidRDefault="00CC7E22" w:rsidP="00CC7E22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0,5 ч </w:t>
      </w:r>
      <w:r w:rsidRPr="002F3EA6">
        <w:rPr>
          <w:sz w:val="28"/>
          <w:szCs w:val="28"/>
        </w:rPr>
        <w:t xml:space="preserve">в неделю – </w:t>
      </w:r>
      <w:r>
        <w:rPr>
          <w:sz w:val="28"/>
          <w:szCs w:val="28"/>
        </w:rPr>
        <w:t>17</w:t>
      </w:r>
      <w:r w:rsidRPr="002F3EA6">
        <w:rPr>
          <w:sz w:val="28"/>
          <w:szCs w:val="28"/>
        </w:rPr>
        <w:t>часов</w:t>
      </w:r>
    </w:p>
    <w:tbl>
      <w:tblPr>
        <w:tblStyle w:val="a4"/>
        <w:tblW w:w="15858" w:type="dxa"/>
        <w:tblInd w:w="-459" w:type="dxa"/>
        <w:tblLayout w:type="fixed"/>
        <w:tblLook w:val="04A0"/>
      </w:tblPr>
      <w:tblGrid>
        <w:gridCol w:w="709"/>
        <w:gridCol w:w="851"/>
        <w:gridCol w:w="54"/>
        <w:gridCol w:w="15"/>
        <w:gridCol w:w="30"/>
        <w:gridCol w:w="30"/>
        <w:gridCol w:w="986"/>
        <w:gridCol w:w="19"/>
        <w:gridCol w:w="1304"/>
        <w:gridCol w:w="236"/>
        <w:gridCol w:w="2741"/>
        <w:gridCol w:w="236"/>
        <w:gridCol w:w="5150"/>
        <w:gridCol w:w="236"/>
        <w:gridCol w:w="1749"/>
        <w:gridCol w:w="236"/>
        <w:gridCol w:w="1040"/>
        <w:gridCol w:w="236"/>
      </w:tblGrid>
      <w:tr w:rsidR="007B534A" w:rsidTr="007B534A">
        <w:trPr>
          <w:gridAfter w:val="1"/>
          <w:wAfter w:w="236" w:type="dxa"/>
          <w:trHeight w:val="96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№ п/п</w:t>
            </w:r>
          </w:p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7B534A" w:rsidRPr="002F3EA6" w:rsidRDefault="007B534A" w:rsidP="007B534A">
            <w:pPr>
              <w:pStyle w:val="Default"/>
              <w:rPr>
                <w:b/>
              </w:rPr>
            </w:pPr>
          </w:p>
        </w:tc>
        <w:tc>
          <w:tcPr>
            <w:tcW w:w="1304" w:type="dxa"/>
            <w:vMerge w:val="restart"/>
            <w:tcBorders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</w:p>
          <w:p w:rsidR="007B534A" w:rsidRPr="002F3EA6" w:rsidRDefault="007B534A" w:rsidP="001420F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Тема</w:t>
            </w:r>
          </w:p>
          <w:p w:rsidR="007B534A" w:rsidRPr="002F3EA6" w:rsidRDefault="007B534A" w:rsidP="001420F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урока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Основные</w:t>
            </w:r>
          </w:p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элементы</w:t>
            </w:r>
          </w:p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содержания</w:t>
            </w:r>
          </w:p>
        </w:tc>
        <w:tc>
          <w:tcPr>
            <w:tcW w:w="5386" w:type="dxa"/>
            <w:gridSpan w:val="2"/>
            <w:vMerge w:val="restart"/>
          </w:tcPr>
          <w:p w:rsidR="007B534A" w:rsidRPr="002F3EA6" w:rsidRDefault="007B534A" w:rsidP="001420F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  <w:bCs/>
              </w:rPr>
              <w:t>Планируемые результаты по ФГОС</w:t>
            </w:r>
          </w:p>
          <w:p w:rsidR="007B534A" w:rsidRPr="002F3EA6" w:rsidRDefault="007B534A" w:rsidP="001420F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</w:rPr>
              <w:t>1.</w:t>
            </w:r>
            <w:r w:rsidRPr="002F3EA6">
              <w:rPr>
                <w:b/>
                <w:bCs/>
              </w:rPr>
              <w:t>Предметные</w:t>
            </w:r>
          </w:p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2.Личностные</w:t>
            </w:r>
          </w:p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985" w:type="dxa"/>
            <w:gridSpan w:val="2"/>
            <w:vMerge w:val="restart"/>
            <w:tcBorders>
              <w:right w:val="single" w:sz="4" w:space="0" w:color="auto"/>
            </w:tcBorders>
          </w:tcPr>
          <w:p w:rsidR="007B534A" w:rsidRPr="002F3EA6" w:rsidRDefault="007B534A" w:rsidP="00CC7E22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 xml:space="preserve">Средства обучения </w:t>
            </w:r>
            <w:r>
              <w:rPr>
                <w:b/>
                <w:bCs/>
              </w:rPr>
              <w:t>и коррекционной работы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Формы</w:t>
            </w:r>
          </w:p>
          <w:p w:rsidR="007B534A" w:rsidRPr="002F3EA6" w:rsidRDefault="007B534A" w:rsidP="001420F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контроля</w:t>
            </w:r>
          </w:p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</w:tr>
      <w:tr w:rsidR="007B534A" w:rsidTr="007B534A">
        <w:trPr>
          <w:gridAfter w:val="1"/>
          <w:wAfter w:w="236" w:type="dxa"/>
          <w:trHeight w:val="135"/>
        </w:trPr>
        <w:tc>
          <w:tcPr>
            <w:tcW w:w="709" w:type="dxa"/>
            <w:vMerge/>
            <w:tcBorders>
              <w:bottom w:val="nil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  <w:bCs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B534A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1134" w:type="dxa"/>
            <w:gridSpan w:val="6"/>
            <w:tcBorders>
              <w:bottom w:val="nil"/>
            </w:tcBorders>
          </w:tcPr>
          <w:p w:rsidR="007B534A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1304" w:type="dxa"/>
            <w:vMerge/>
            <w:tcBorders>
              <w:bottom w:val="nil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7B534A" w:rsidRPr="002F3EA6" w:rsidRDefault="007B534A" w:rsidP="001420F6">
            <w:pPr>
              <w:pStyle w:val="Default"/>
              <w:ind w:left="-108" w:right="-108"/>
              <w:rPr>
                <w:b/>
                <w:bCs/>
              </w:rPr>
            </w:pPr>
          </w:p>
        </w:tc>
        <w:tc>
          <w:tcPr>
            <w:tcW w:w="5386" w:type="dxa"/>
            <w:gridSpan w:val="2"/>
            <w:vMerge/>
          </w:tcPr>
          <w:p w:rsidR="007B534A" w:rsidRPr="002F3EA6" w:rsidRDefault="007B534A" w:rsidP="001420F6">
            <w:pPr>
              <w:pStyle w:val="Default"/>
              <w:ind w:left="-112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</w:tcPr>
          <w:p w:rsidR="007B534A" w:rsidRPr="002F3EA6" w:rsidRDefault="007B534A" w:rsidP="00CC7E22">
            <w:pPr>
              <w:pStyle w:val="Default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  <w:bCs/>
              </w:rPr>
            </w:pPr>
          </w:p>
        </w:tc>
      </w:tr>
      <w:tr w:rsidR="007B534A" w:rsidTr="007B534A">
        <w:trPr>
          <w:gridAfter w:val="1"/>
          <w:wAfter w:w="236" w:type="dxa"/>
          <w:trHeight w:val="70"/>
        </w:trPr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134" w:type="dxa"/>
            <w:gridSpan w:val="6"/>
            <w:tcBorders>
              <w:top w:val="nil"/>
            </w:tcBorders>
          </w:tcPr>
          <w:p w:rsidR="007B534A" w:rsidRPr="002F3EA6" w:rsidRDefault="007B534A" w:rsidP="007B534A">
            <w:pPr>
              <w:pStyle w:val="Default"/>
              <w:rPr>
                <w:b/>
              </w:rPr>
            </w:pPr>
          </w:p>
        </w:tc>
        <w:tc>
          <w:tcPr>
            <w:tcW w:w="1304" w:type="dxa"/>
            <w:tcBorders>
              <w:top w:val="nil"/>
              <w:righ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</w:tcBorders>
          </w:tcPr>
          <w:p w:rsidR="007B534A" w:rsidRPr="002F3EA6" w:rsidRDefault="007B534A" w:rsidP="001420F6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5386" w:type="dxa"/>
            <w:gridSpan w:val="2"/>
            <w:vMerge/>
          </w:tcPr>
          <w:p w:rsidR="007B534A" w:rsidRPr="002F3EA6" w:rsidRDefault="007B534A" w:rsidP="001420F6">
            <w:pPr>
              <w:pStyle w:val="Default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7B534A" w:rsidRPr="002F3EA6" w:rsidRDefault="007B534A" w:rsidP="001420F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7B534A" w:rsidRPr="002F3EA6" w:rsidRDefault="007B534A" w:rsidP="001420F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B534A" w:rsidTr="007B534A">
        <w:trPr>
          <w:gridAfter w:val="1"/>
          <w:wAfter w:w="236" w:type="dxa"/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</w:p>
        </w:tc>
        <w:tc>
          <w:tcPr>
            <w:tcW w:w="851" w:type="dxa"/>
          </w:tcPr>
          <w:p w:rsidR="007B534A" w:rsidRPr="00DD4297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D4297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  <w:gridSpan w:val="6"/>
          </w:tcPr>
          <w:p w:rsidR="007B534A" w:rsidRPr="00DD4297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7B534A" w:rsidRPr="008B49FA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Делимся новостями»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>Беседа по картинке. Составление предложений с опорой на схемы, на личный опыт. Повторение правила участия в беседе. Составление памятки «Секреты вежливого общения.</w:t>
            </w:r>
            <w:r>
              <w:t>»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принимать участие в коллективном составлении рассказа, сказки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414118">
              <w:rPr>
                <w:rFonts w:eastAsia="Times New Roman"/>
              </w:rPr>
              <w:t xml:space="preserve">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      </w:r>
          </w:p>
          <w:p w:rsidR="007B534A" w:rsidRDefault="007B534A" w:rsidP="001420F6">
            <w:pPr>
              <w:pStyle w:val="a3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 </w:t>
            </w:r>
            <w:proofErr w:type="gramStart"/>
            <w: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чить понимать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учеб.з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адачу</w:t>
            </w:r>
            <w:proofErr w:type="spellEnd"/>
          </w:p>
          <w:p w:rsidR="007B534A" w:rsidRDefault="007B534A" w:rsidP="001420F6">
            <w:pPr>
              <w:pStyle w:val="a3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П-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534A" w:rsidRPr="004A0483" w:rsidRDefault="007B534A" w:rsidP="001420F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>К-уметь</w:t>
            </w:r>
            <w:r w:rsidRPr="00414118">
              <w:t xml:space="preserve"> отвечать на вопросы различного характера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Default="007B534A" w:rsidP="001420F6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Сюжетные картинки, альбом,  цветные карандаши.</w:t>
            </w:r>
          </w:p>
          <w:p w:rsidR="007B534A" w:rsidRPr="008B49FA" w:rsidRDefault="007B534A" w:rsidP="001420F6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Разрезной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</w:t>
            </w:r>
            <w:r w:rsidRPr="004A048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7B534A" w:rsidTr="007B534A">
        <w:trPr>
          <w:gridAfter w:val="1"/>
          <w:wAfter w:w="236" w:type="dxa"/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pStyle w:val="Default"/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851" w:type="dxa"/>
          </w:tcPr>
          <w:p w:rsidR="007B534A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  <w:gridSpan w:val="6"/>
          </w:tcPr>
          <w:p w:rsidR="007B534A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7B534A" w:rsidRPr="004A0483" w:rsidRDefault="007B534A" w:rsidP="001420F6">
            <w:pPr>
              <w:pStyle w:val="a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выбираю книгу»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 xml:space="preserve">Рассматривание серии картинок, чтение четверостишия во введении к речевой ситуации Обогащение лексического запаса учащихся новыми словами, Обсуждение описанной ситуации. Моделирование возможных диалогов </w:t>
            </w:r>
            <w:r>
              <w:t>в библиотеке или книжном магазине</w:t>
            </w:r>
            <w:r w:rsidRPr="00C47B3F">
              <w:t>.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1-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2-</w:t>
            </w:r>
            <w:r w:rsidRPr="00414118">
              <w:rPr>
                <w:rFonts w:eastAsia="Times New Roman"/>
              </w:rPr>
              <w:t xml:space="preserve"> закрепление социально-бытовых навыков, используемых в повседневной жизни (в рамках предметных результатов начального обучения</w:t>
            </w:r>
            <w:r>
              <w:rPr>
                <w:rFonts w:eastAsia="Times New Roman"/>
              </w:rPr>
              <w:t>);</w:t>
            </w:r>
          </w:p>
          <w:p w:rsidR="007B534A" w:rsidRDefault="007B534A" w:rsidP="001420F6">
            <w:pPr>
              <w:pStyle w:val="a3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Определять план выполнения задания на уроках под руководством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534A" w:rsidRDefault="007B534A" w:rsidP="001420F6">
            <w:pPr>
              <w:pStyle w:val="a3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называть, характеризовать предметы по их основным свойствам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находить общее и различие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534A" w:rsidRPr="005701B0" w:rsidRDefault="007B534A" w:rsidP="001420F6">
            <w:pPr>
              <w:pStyle w:val="a3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Оформлять свои мысли в устной речи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t>Картинный план рас сказа, таблички с предл</w:t>
            </w:r>
            <w:r>
              <w:rPr>
                <w:sz w:val="22"/>
                <w:szCs w:val="22"/>
              </w:rPr>
              <w:t>ожениями 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 xml:space="preserve">.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7B534A" w:rsidTr="007B534A">
        <w:trPr>
          <w:gridAfter w:val="1"/>
          <w:wAfter w:w="236" w:type="dxa"/>
          <w:trHeight w:val="133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pStyle w:val="Default"/>
              <w:jc w:val="both"/>
            </w:pPr>
            <w:r>
              <w:rPr>
                <w:bCs/>
              </w:rPr>
              <w:t>3</w:t>
            </w:r>
          </w:p>
        </w:tc>
        <w:tc>
          <w:tcPr>
            <w:tcW w:w="851" w:type="dxa"/>
          </w:tcPr>
          <w:p w:rsidR="007B534A" w:rsidRPr="00595A95" w:rsidRDefault="007B534A" w:rsidP="001420F6">
            <w:pPr>
              <w:pStyle w:val="Default"/>
            </w:pPr>
            <w:r>
              <w:t>01.10</w:t>
            </w:r>
          </w:p>
        </w:tc>
        <w:tc>
          <w:tcPr>
            <w:tcW w:w="1134" w:type="dxa"/>
            <w:gridSpan w:val="6"/>
          </w:tcPr>
          <w:p w:rsidR="007B534A" w:rsidRPr="00595A95" w:rsidRDefault="007B534A" w:rsidP="007B534A">
            <w:pPr>
              <w:pStyle w:val="Default"/>
            </w:pP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7B534A" w:rsidRPr="00595A95" w:rsidRDefault="007B534A" w:rsidP="001420F6">
            <w:pPr>
              <w:pStyle w:val="Default"/>
            </w:pPr>
          </w:p>
          <w:p w:rsidR="007B534A" w:rsidRPr="004A0483" w:rsidRDefault="007B534A" w:rsidP="001420F6">
            <w:pPr>
              <w:pStyle w:val="a5"/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Петушок-Золотой гребешок»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>Учить строить инициирующие и ответные реплики в диалоге. Рассматривание  серии картинок, чтение четверостишия во введении к речевой ситуации Актуализация содержания сказки</w:t>
            </w:r>
            <w:r>
              <w:t xml:space="preserve">. </w:t>
            </w:r>
            <w:proofErr w:type="spellStart"/>
            <w:r w:rsidRPr="00C47B3F">
              <w:t>Инсценирование</w:t>
            </w:r>
            <w:proofErr w:type="spellEnd"/>
            <w:r w:rsidRPr="00C47B3F">
              <w:t xml:space="preserve"> сказки с использованием </w:t>
            </w:r>
            <w:r w:rsidRPr="00C47B3F">
              <w:lastRenderedPageBreak/>
              <w:t>элементов костюмов. Коллективное составление новой сказки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7B534A" w:rsidRDefault="007B534A" w:rsidP="001420F6">
            <w:pPr>
              <w:pStyle w:val="a3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7B534A" w:rsidRDefault="007B534A" w:rsidP="001420F6">
            <w:pPr>
              <w:pStyle w:val="a3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B534A" w:rsidRPr="004A0483" w:rsidRDefault="007B534A" w:rsidP="001420F6">
            <w:pPr>
              <w:pStyle w:val="a3"/>
              <w:ind w:left="-109" w:right="-10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сотрудничать со взрослыми и сверстниками в 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разных социальных ситуациях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990844" w:rsidRDefault="007B534A" w:rsidP="001420F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lastRenderedPageBreak/>
              <w:t xml:space="preserve">Сюжетные картинки по теме сказки. </w:t>
            </w:r>
            <w:r>
              <w:rPr>
                <w:sz w:val="22"/>
                <w:szCs w:val="22"/>
              </w:rPr>
              <w:t>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>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D63159" w:rsidTr="007B534A">
        <w:trPr>
          <w:gridAfter w:val="1"/>
          <w:wAfter w:w="236" w:type="dxa"/>
          <w:trHeight w:val="70"/>
        </w:trPr>
        <w:tc>
          <w:tcPr>
            <w:tcW w:w="2694" w:type="dxa"/>
            <w:gridSpan w:val="8"/>
            <w:tcBorders>
              <w:left w:val="single" w:sz="4" w:space="0" w:color="auto"/>
              <w:right w:val="nil"/>
            </w:tcBorders>
          </w:tcPr>
          <w:p w:rsidR="00D63159" w:rsidRPr="00595A95" w:rsidRDefault="00D63159" w:rsidP="00CC7E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:rsidR="00D63159" w:rsidRPr="004A0483" w:rsidRDefault="00D63159" w:rsidP="00D631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  <w:gridSpan w:val="8"/>
            <w:tcBorders>
              <w:left w:val="nil"/>
              <w:right w:val="single" w:sz="4" w:space="0" w:color="auto"/>
            </w:tcBorders>
          </w:tcPr>
          <w:p w:rsidR="00D63159" w:rsidRPr="00E368F1" w:rsidRDefault="00D63159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Задушевный разговор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7B534A" w:rsidRPr="004A0483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B534A" w:rsidRPr="008C48C1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итуации (работа с иллюстрацией,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проблемно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вопроса).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 уточнение словаря эмоций у школьников.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Моделирование диалогов утешения, сочувствия,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предостережения на основе иллюстраций.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Игра «Свои чувства не скажу,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слов вам покажу».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рассказами В. Осеевой «Волшебное слово»,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«Что легче?», «На катке» в аудиозаписи.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Завершение темы (работа над рубрикой «Это важно!»)</w:t>
            </w:r>
          </w:p>
        </w:tc>
        <w:tc>
          <w:tcPr>
            <w:tcW w:w="5386" w:type="dxa"/>
            <w:gridSpan w:val="2"/>
          </w:tcPr>
          <w:p w:rsidR="007B534A" w:rsidRPr="00414118" w:rsidRDefault="007B534A" w:rsidP="00CC7E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7B534A" w:rsidRDefault="007B534A" w:rsidP="00CC7E22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>— участвовать в диалогах по темам речевых ситуаций;</w:t>
            </w:r>
          </w:p>
          <w:p w:rsidR="007B534A" w:rsidRDefault="007B534A" w:rsidP="00CC7E22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7B534A" w:rsidRDefault="007B534A" w:rsidP="00CC7E22">
            <w:pPr>
              <w:pStyle w:val="Default"/>
              <w:jc w:val="both"/>
            </w:pPr>
            <w:r>
              <w:t xml:space="preserve">Р-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7B534A" w:rsidRDefault="007B534A" w:rsidP="00CC7E22">
            <w:pPr>
              <w:pStyle w:val="Default"/>
              <w:jc w:val="both"/>
            </w:pPr>
            <w:r>
              <w:t>П- наблюдать;</w:t>
            </w:r>
          </w:p>
          <w:p w:rsidR="007B534A" w:rsidRPr="004A0483" w:rsidRDefault="007B534A" w:rsidP="00CC7E22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  <w:gridSpan w:val="2"/>
          </w:tcPr>
          <w:p w:rsidR="007B534A" w:rsidRPr="00C47B3F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  <w:p w:rsidR="007B534A" w:rsidRPr="00C47B3F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Д.и. « К нам в гости пришли…».</w:t>
            </w:r>
          </w:p>
          <w:p w:rsidR="007B534A" w:rsidRPr="004A0483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r w:rsidRPr="004A04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C47B3F" w:rsidRDefault="007B534A" w:rsidP="00D631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Pr="00C47B3F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C47B3F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помощники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7B534A" w:rsidRPr="004A0483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B534A" w:rsidRPr="008B49FA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Игры с правилами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уточнение правил, знаков,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обучющимися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Организация в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игр малой подвижности. Актуа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лизация правильного поведения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спора</w:t>
            </w:r>
          </w:p>
        </w:tc>
        <w:tc>
          <w:tcPr>
            <w:tcW w:w="5386" w:type="dxa"/>
            <w:gridSpan w:val="2"/>
          </w:tcPr>
          <w:p w:rsidR="007B534A" w:rsidRPr="00414118" w:rsidRDefault="007B534A" w:rsidP="00142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пользоваться знаками, символами, предметами- заместителями;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1420F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Игра «Доскажи словечко» или «Хлопки</w:t>
            </w:r>
            <w:r w:rsidRPr="00990844">
              <w:rPr>
                <w:rFonts w:ascii="Times New Roman" w:hAnsi="Times New Roman" w:cs="Times New Roman"/>
              </w:rPr>
              <w:t>» 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2977" w:type="dxa"/>
            <w:gridSpan w:val="2"/>
          </w:tcPr>
          <w:p w:rsidR="007B534A" w:rsidRPr="004A0483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серии картинок, чтение четверостишия во введении к речевой ситуации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Обогащение лексического запаса учащихся новыми словами, Обсуждение описанной ситуации. Моделирование возможных диалогов с библиотекарем при получении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книги.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«Что может нанести вред лесу?».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работ обучающимися (составление рассказов).</w:t>
            </w:r>
          </w:p>
        </w:tc>
        <w:tc>
          <w:tcPr>
            <w:tcW w:w="5386" w:type="dxa"/>
            <w:gridSpan w:val="2"/>
          </w:tcPr>
          <w:p w:rsidR="007B534A" w:rsidRDefault="007B534A" w:rsidP="001420F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1.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rFonts w:eastAsia="Times New Roman"/>
              </w:rPr>
              <w:lastRenderedPageBreak/>
              <w:t>2</w:t>
            </w:r>
            <w:r>
      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работать с информацией (понимать изображение, текст, устное высказывание,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  <w:gridSpan w:val="2"/>
          </w:tcPr>
          <w:p w:rsidR="007B534A" w:rsidRPr="00990844" w:rsidRDefault="007B534A" w:rsidP="001420F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lastRenderedPageBreak/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>. иллюстрации по теме. Альбом,  цветные карандаши</w:t>
            </w:r>
            <w:r w:rsidRPr="00C47B3F">
              <w:t xml:space="preserve">. 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0604C1" w:rsidRDefault="007B534A" w:rsidP="00D63159">
            <w:pPr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Pr="000604C1" w:rsidRDefault="007B534A" w:rsidP="007B534A">
            <w:pPr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0604C1" w:rsidRDefault="007B534A" w:rsidP="001420F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истории</w:t>
            </w:r>
          </w:p>
        </w:tc>
        <w:tc>
          <w:tcPr>
            <w:tcW w:w="2977" w:type="dxa"/>
            <w:gridSpan w:val="2"/>
          </w:tcPr>
          <w:p w:rsidR="007B534A" w:rsidRPr="000604C1" w:rsidRDefault="007B534A" w:rsidP="001420F6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(беседа с опорой на иллюстрации)</w:t>
            </w:r>
            <w:proofErr w:type="gram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ктуализация знаний о новогодних сказках, мультфильмах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Обсуждение замысла истории. 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к каждой части придумываемой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рии с опорой на вопросный план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Иллюстрирован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истории согласно замыслу. Расска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зывание 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риантов истории, получившихся у школьников.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истории на новогоднем празднике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демонстрация видео с записью истории,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рассказываемой четвероклассниками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                                           </w:t>
            </w:r>
          </w:p>
        </w:tc>
        <w:tc>
          <w:tcPr>
            <w:tcW w:w="5386" w:type="dxa"/>
            <w:gridSpan w:val="2"/>
          </w:tcPr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7B534A" w:rsidRDefault="007B534A" w:rsidP="001420F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7B534A" w:rsidRDefault="007B534A" w:rsidP="001420F6">
            <w:pPr>
              <w:pStyle w:val="a3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7B534A" w:rsidRDefault="007B534A" w:rsidP="001420F6">
            <w:pPr>
              <w:pStyle w:val="a3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B534A" w:rsidRPr="004A0483" w:rsidRDefault="007B534A" w:rsidP="001420F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 xml:space="preserve">К-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  <w:gridSpan w:val="2"/>
          </w:tcPr>
          <w:p w:rsidR="007B534A" w:rsidRPr="00990844" w:rsidRDefault="007B534A" w:rsidP="001420F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t>Дид</w:t>
            </w:r>
            <w:proofErr w:type="spellEnd"/>
            <w:r w:rsidRPr="00990844">
              <w:rPr>
                <w:rFonts w:ascii="Times New Roman" w:hAnsi="Times New Roman" w:cs="Times New Roman"/>
              </w:rPr>
              <w:t>. материал. Сюжетно-ролевая игра  «Путешествие в сказку»Альбом,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  <w:gridSpan w:val="2"/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Default="007B534A" w:rsidP="00D63159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Default="007B534A" w:rsidP="007B534A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1420F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2977" w:type="dxa"/>
            <w:gridSpan w:val="2"/>
          </w:tcPr>
          <w:p w:rsidR="007B534A" w:rsidRPr="008C48C1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иллюстрацию,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имеющихся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знаний по теме (беседа на основе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ичного опыта).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устных приглашений с опорой на план.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Дифференциаци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в зависимости от адресата.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диалогов, содержащих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риглашение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вежливый отказ.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текстов письменных приглашений, в том числе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руппах.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</w:p>
        </w:tc>
        <w:tc>
          <w:tcPr>
            <w:tcW w:w="5386" w:type="dxa"/>
            <w:gridSpan w:val="2"/>
          </w:tcPr>
          <w:p w:rsidR="007B534A" w:rsidRPr="00414118" w:rsidRDefault="007B534A" w:rsidP="00142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7B534A" w:rsidRDefault="007B534A" w:rsidP="001420F6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 xml:space="preserve">— участвовать в диалогах по темам речевых </w:t>
            </w:r>
            <w:r w:rsidRPr="00414118">
              <w:rPr>
                <w:rFonts w:eastAsia="Times New Roman"/>
              </w:rPr>
              <w:lastRenderedPageBreak/>
              <w:t>ситуаций;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7B534A" w:rsidRDefault="007B534A" w:rsidP="001420F6">
            <w:pPr>
              <w:pStyle w:val="Default"/>
              <w:jc w:val="both"/>
            </w:pPr>
            <w:r>
              <w:t xml:space="preserve">Р-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наблюдать;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1420F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Сюжетно-ролевая 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Пойдем на праздник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gridSpan w:val="2"/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C47B3F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Pr="00C47B3F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телевизора»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7B534A" w:rsidRPr="004A0483" w:rsidRDefault="007B534A" w:rsidP="001420F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B534A" w:rsidRPr="00CA781C" w:rsidRDefault="007B534A" w:rsidP="001420F6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ситуации. Установление по вопросам учителя проблемы изображенной на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картинке.Актуализация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имеющихся знаний по теме</w:t>
            </w:r>
          </w:p>
        </w:tc>
        <w:tc>
          <w:tcPr>
            <w:tcW w:w="5386" w:type="dxa"/>
            <w:gridSpan w:val="2"/>
          </w:tcPr>
          <w:p w:rsidR="007B534A" w:rsidRPr="00414118" w:rsidRDefault="007B534A" w:rsidP="00142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пользоваться знаками, символами, предметами- заместителями;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1420F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разрезной матер. «Определи, верно ли?»  Сюжет </w:t>
            </w:r>
            <w:proofErr w:type="spellStart"/>
            <w:r w:rsidRPr="004A0483">
              <w:rPr>
                <w:rFonts w:ascii="Times New Roman" w:hAnsi="Times New Roman" w:cs="Times New Roman"/>
              </w:rPr>
              <w:t>ные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 картинки по теме. 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595A95" w:rsidRDefault="007B534A" w:rsidP="00CC7E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61" w:type="dxa"/>
            <w:gridSpan w:val="4"/>
            <w:tcBorders>
              <w:right w:val="single" w:sz="4" w:space="0" w:color="auto"/>
            </w:tcBorders>
          </w:tcPr>
          <w:p w:rsidR="007B534A" w:rsidRPr="00595A95" w:rsidRDefault="007B534A" w:rsidP="007B53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7B534A" w:rsidRPr="004A0483" w:rsidRDefault="007B534A" w:rsidP="00D63159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«Лисичка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естричка»</w:t>
            </w:r>
          </w:p>
        </w:tc>
        <w:tc>
          <w:tcPr>
            <w:tcW w:w="2977" w:type="dxa"/>
            <w:gridSpan w:val="2"/>
          </w:tcPr>
          <w:p w:rsidR="007B534A" w:rsidRPr="004A0483" w:rsidRDefault="007B534A" w:rsidP="00CC7E22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 Актуализация содержания сказки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элементов костюмов. Коллективное составление новой сказки</w:t>
            </w:r>
          </w:p>
        </w:tc>
        <w:tc>
          <w:tcPr>
            <w:tcW w:w="5386" w:type="dxa"/>
            <w:gridSpan w:val="2"/>
          </w:tcPr>
          <w:p w:rsidR="007B534A" w:rsidRDefault="007B534A" w:rsidP="00CC7E22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>, уметь отвечать на вопросы по содержанию услышанного</w:t>
            </w:r>
          </w:p>
          <w:p w:rsidR="007B534A" w:rsidRDefault="007B534A" w:rsidP="00CC7E22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7B534A" w:rsidRDefault="007B534A" w:rsidP="00CC7E22">
            <w:pPr>
              <w:pStyle w:val="a3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/>
              </w:rPr>
              <w:t>Р-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7B534A" w:rsidRDefault="007B534A" w:rsidP="00CC7E22">
            <w:pPr>
              <w:pStyle w:val="a3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B534A" w:rsidRPr="004A0483" w:rsidRDefault="007B534A" w:rsidP="00CC7E22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r>
              <w:t xml:space="preserve">К- </w:t>
            </w:r>
            <w:r w:rsidRPr="00BC3A7D">
              <w:t xml:space="preserve">сотрудничать со взрослыми и сверстниками в </w:t>
            </w:r>
            <w:r w:rsidRPr="00BC3A7D">
              <w:lastRenderedPageBreak/>
              <w:t>разных социальных ситуациях</w:t>
            </w:r>
            <w:r>
              <w:t>.</w:t>
            </w:r>
          </w:p>
        </w:tc>
        <w:tc>
          <w:tcPr>
            <w:tcW w:w="1985" w:type="dxa"/>
            <w:gridSpan w:val="2"/>
          </w:tcPr>
          <w:p w:rsidR="007B534A" w:rsidRPr="00990844" w:rsidRDefault="007B534A" w:rsidP="00CC7E2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lastRenderedPageBreak/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 xml:space="preserve">. Иллюстрации к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сказкеАльбом</w:t>
            </w:r>
            <w:proofErr w:type="spellEnd"/>
            <w:r w:rsidRPr="00990844">
              <w:rPr>
                <w:rFonts w:ascii="Times New Roman" w:hAnsi="Times New Roman" w:cs="Times New Roman"/>
              </w:rPr>
              <w:t>,  цветные карандаши.</w:t>
            </w:r>
          </w:p>
        </w:tc>
        <w:tc>
          <w:tcPr>
            <w:tcW w:w="1276" w:type="dxa"/>
            <w:gridSpan w:val="2"/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C47B3F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Pr="00C47B3F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Я-пассажир</w:t>
            </w:r>
            <w:proofErr w:type="spellEnd"/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</w:tcPr>
          <w:p w:rsidR="007B534A" w:rsidRPr="007854CA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на основе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имеющихся знаний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 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Ролевая игра «В автобусе» </w:t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(или иная по выбору учителя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учётом специфики общественного транспорта в местности, где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находится школа)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Завершение темы (работа над рубрикой «Это важно!»)</w:t>
            </w:r>
          </w:p>
        </w:tc>
        <w:tc>
          <w:tcPr>
            <w:tcW w:w="5386" w:type="dxa"/>
            <w:gridSpan w:val="2"/>
          </w:tcPr>
          <w:p w:rsidR="007B534A" w:rsidRDefault="007B534A" w:rsidP="00CC7E22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участвовать в диалогах по темам речевых ситуаций</w:t>
            </w:r>
          </w:p>
          <w:p w:rsidR="007B534A" w:rsidRDefault="007B534A" w:rsidP="00CC7E22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7B534A" w:rsidRDefault="007B534A" w:rsidP="00CC7E22">
            <w:pPr>
              <w:pStyle w:val="Default"/>
              <w:jc w:val="both"/>
            </w:pPr>
            <w:r>
              <w:t>Р- адекватно использовать ритуалы школьного поведения;</w:t>
            </w:r>
          </w:p>
          <w:p w:rsidR="007B534A" w:rsidRDefault="007B534A" w:rsidP="00CC7E22">
            <w:pPr>
              <w:pStyle w:val="Default"/>
              <w:jc w:val="both"/>
            </w:pPr>
            <w:r>
              <w:t>П- наблюдать;</w:t>
            </w:r>
          </w:p>
          <w:p w:rsidR="007B534A" w:rsidRPr="004A0483" w:rsidRDefault="007B534A" w:rsidP="00CC7E22">
            <w:pPr>
              <w:pStyle w:val="Default"/>
              <w:jc w:val="both"/>
              <w:rPr>
                <w:sz w:val="22"/>
                <w:szCs w:val="22"/>
              </w:rPr>
            </w:pPr>
            <w:r>
              <w:t>К- слушать и понимать инструкцию к учебному заданию в разных видах деятельности и быту;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CC7E2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7B534A" w:rsidRPr="004A0483" w:rsidRDefault="007B534A" w:rsidP="00CC7E2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:rsidR="007B534A" w:rsidRPr="00C47B3F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7B534A" w:rsidRPr="00C47B3F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Поздравляю!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</w:tcPr>
          <w:p w:rsidR="007B534A" w:rsidRPr="007854CA" w:rsidRDefault="007B534A" w:rsidP="001420F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  <w:color w:val="000000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беседа с опорой на иллюстрацию, </w:t>
            </w:r>
            <w:r w:rsidRPr="007854CA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 xml:space="preserve">ждение проблемного вопроса). </w:t>
            </w:r>
            <w:r w:rsidRPr="007854CA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поздравлений. Дифференциация в зависимости от адресата. </w:t>
            </w:r>
            <w:r w:rsidRPr="007854CA">
              <w:rPr>
                <w:rFonts w:ascii="Times New Roman" w:hAnsi="Times New Roman" w:cs="Times New Roman"/>
                <w:color w:val="000000"/>
              </w:rPr>
              <w:t>Знакомство с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равилами оформления письменного </w:t>
            </w:r>
            <w:r w:rsidRPr="007854CA">
              <w:rPr>
                <w:rFonts w:ascii="Times New Roman" w:hAnsi="Times New Roman" w:cs="Times New Roman"/>
                <w:color w:val="000000"/>
              </w:rPr>
              <w:t>поздравления на открытке. Тренировочные упражнения в</w:t>
            </w:r>
            <w:r w:rsidRPr="007854C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854CA">
              <w:rPr>
                <w:rFonts w:ascii="Times New Roman" w:hAnsi="Times New Roman" w:cs="Times New Roman"/>
                <w:color w:val="000000"/>
              </w:rPr>
              <w:t>подписыван</w:t>
            </w:r>
            <w:r>
              <w:rPr>
                <w:rFonts w:ascii="Times New Roman" w:hAnsi="Times New Roman" w:cs="Times New Roman"/>
                <w:color w:val="000000"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поздравительных открыток.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 xml:space="preserve">Самостоятельная подготовка </w:t>
            </w:r>
            <w:proofErr w:type="spellStart"/>
            <w:r w:rsidRPr="007854CA">
              <w:rPr>
                <w:rFonts w:ascii="Times New Roman" w:hAnsi="Times New Roman" w:cs="Times New Roman"/>
                <w:color w:val="000000"/>
              </w:rPr>
              <w:t>поздрави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тельной открытки и подписи к ней.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386" w:type="dxa"/>
            <w:gridSpan w:val="2"/>
          </w:tcPr>
          <w:p w:rsidR="007B534A" w:rsidRDefault="007B534A" w:rsidP="001420F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о этических нормах и правилах поведения в обществе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делать простейшие обобщения, сравнивать, классифицировать на наглядном материале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  <w:gridSpan w:val="2"/>
          </w:tcPr>
          <w:p w:rsidR="007B534A" w:rsidRPr="007854CA" w:rsidRDefault="007B534A" w:rsidP="001420F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</w:rPr>
              <w:t xml:space="preserve">Предметные картинки. Загадки на тему  Ролевая игра «А нас сегодня праздник!».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  <w:trHeight w:val="1124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7B534A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65" w:type="dxa"/>
            <w:gridSpan w:val="4"/>
            <w:tcBorders>
              <w:right w:val="single" w:sz="4" w:space="0" w:color="auto"/>
            </w:tcBorders>
          </w:tcPr>
          <w:p w:rsidR="007B534A" w:rsidRDefault="007B534A" w:rsidP="007B534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«Жду письма…»</w:t>
            </w:r>
          </w:p>
          <w:p w:rsidR="007B534A" w:rsidRPr="00DC0DD2" w:rsidRDefault="007B534A" w:rsidP="00CC7E22">
            <w:pPr>
              <w:spacing w:after="0"/>
            </w:pPr>
          </w:p>
        </w:tc>
        <w:tc>
          <w:tcPr>
            <w:tcW w:w="2977" w:type="dxa"/>
            <w:gridSpan w:val="2"/>
          </w:tcPr>
          <w:p w:rsidR="007B534A" w:rsidRPr="007854CA" w:rsidRDefault="007B534A" w:rsidP="00CC7E22">
            <w:pPr>
              <w:shd w:val="clear" w:color="auto" w:fill="FFFFFF"/>
              <w:spacing w:after="0" w:line="240" w:lineRule="auto"/>
              <w:ind w:left="-108" w:right="-108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привлечением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опыта обучающихся по теме, знакомство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структурой письма.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коллективног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письма литературному герою по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с опор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на план из ключевых слов.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с дифференцированной помощью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«Письмо …» (в завис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имости от интересов обучающихся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быть предложены задания написать письмо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родственнику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</w:p>
        </w:tc>
        <w:tc>
          <w:tcPr>
            <w:tcW w:w="5386" w:type="dxa"/>
            <w:gridSpan w:val="2"/>
          </w:tcPr>
          <w:p w:rsidR="007B534A" w:rsidRDefault="007B534A" w:rsidP="00CC7E22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7B534A" w:rsidRDefault="007B534A" w:rsidP="00CC7E22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о этических нормах и правилах поведения в обществе</w:t>
            </w:r>
          </w:p>
          <w:p w:rsidR="007B534A" w:rsidRDefault="007B534A" w:rsidP="00CC7E22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7B534A" w:rsidRDefault="007B534A" w:rsidP="00CC7E22">
            <w:pPr>
              <w:pStyle w:val="Default"/>
              <w:jc w:val="both"/>
            </w:pPr>
            <w:r>
              <w:t>П- писать</w:t>
            </w:r>
          </w:p>
          <w:p w:rsidR="007B534A" w:rsidRPr="004A0483" w:rsidRDefault="007B534A" w:rsidP="00CC7E22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  <w:gridSpan w:val="2"/>
          </w:tcPr>
          <w:p w:rsidR="007B534A" w:rsidRPr="00990844" w:rsidRDefault="007B534A" w:rsidP="00CC7E22">
            <w:pPr>
              <w:pStyle w:val="a5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. иллюстрации </w:t>
            </w: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 д. материал. Д.и. «Я пишу письмо</w:t>
            </w:r>
            <w:proofErr w:type="gram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..».</w:t>
            </w:r>
            <w:proofErr w:type="gramEnd"/>
          </w:p>
          <w:p w:rsidR="007B534A" w:rsidRPr="004A0483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0" w:type="dxa"/>
            <w:gridSpan w:val="3"/>
            <w:tcBorders>
              <w:right w:val="single" w:sz="4" w:space="0" w:color="auto"/>
            </w:tcBorders>
          </w:tcPr>
          <w:p w:rsidR="007B534A" w:rsidRPr="00C47B3F" w:rsidRDefault="007B534A" w:rsidP="00D63159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065" w:type="dxa"/>
            <w:gridSpan w:val="4"/>
            <w:tcBorders>
              <w:right w:val="single" w:sz="4" w:space="0" w:color="auto"/>
            </w:tcBorders>
          </w:tcPr>
          <w:p w:rsidR="007B534A" w:rsidRPr="00C47B3F" w:rsidRDefault="008104C1" w:rsidP="007B534A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CC7E2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</w:tcPr>
          <w:p w:rsidR="007B534A" w:rsidRPr="00A41FF4" w:rsidRDefault="007B534A" w:rsidP="00CC7E22">
            <w:pPr>
              <w:spacing w:after="0" w:line="240" w:lineRule="auto"/>
              <w:ind w:left="-100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росы на основе иллюстраций)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рослушивание песен,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ихов, рассказов о Великой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войне.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ование праздничных открыток.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поздр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авлений с Днём Победы различным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адресатам (в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етеранам, учителям, родным). </w:t>
            </w:r>
            <w:proofErr w:type="spellStart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ток поздравлениями.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открыток адресатам (отпр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авление письмом,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лично в руки)</w:t>
            </w:r>
          </w:p>
        </w:tc>
        <w:tc>
          <w:tcPr>
            <w:tcW w:w="5386" w:type="dxa"/>
            <w:gridSpan w:val="2"/>
          </w:tcPr>
          <w:p w:rsidR="007B534A" w:rsidRDefault="007B534A" w:rsidP="00CC7E22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7B534A" w:rsidRDefault="007B534A" w:rsidP="00CC7E22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 писать, читать  </w:t>
            </w:r>
          </w:p>
          <w:p w:rsidR="007B534A" w:rsidRDefault="007B534A" w:rsidP="00CC7E22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7B534A" w:rsidRDefault="007B534A" w:rsidP="00CC7E22">
            <w:pPr>
              <w:pStyle w:val="Default"/>
              <w:jc w:val="both"/>
            </w:pPr>
            <w:r>
              <w:t>П- делать простейшие обобщения, сравнивать, классифицировать на наглядном материале</w:t>
            </w:r>
          </w:p>
          <w:p w:rsidR="007B534A" w:rsidRPr="004A0483" w:rsidRDefault="007B534A" w:rsidP="00CC7E22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Игра «Хлопки»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 xml:space="preserve">. </w:t>
            </w:r>
            <w:r w:rsidRPr="004A0483"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80" w:type="dxa"/>
            <w:gridSpan w:val="5"/>
            <w:tcBorders>
              <w:right w:val="single" w:sz="4" w:space="0" w:color="auto"/>
            </w:tcBorders>
          </w:tcPr>
          <w:p w:rsidR="007B534A" w:rsidRPr="00582D8D" w:rsidRDefault="007B534A" w:rsidP="00CC7E22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7B534A" w:rsidRPr="00582D8D" w:rsidRDefault="008104C1" w:rsidP="007B534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05.05(</w:t>
            </w:r>
            <w:r w:rsidRPr="008104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08.05)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582D8D" w:rsidRDefault="007B534A" w:rsidP="00CC7E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саду ли в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огороде»</w:t>
            </w:r>
          </w:p>
        </w:tc>
        <w:tc>
          <w:tcPr>
            <w:tcW w:w="2977" w:type="dxa"/>
            <w:gridSpan w:val="2"/>
          </w:tcPr>
          <w:p w:rsidR="007B534A" w:rsidRPr="00582D8D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 ответы на вопросы на основе илл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юстраций, основная линия беседы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работа летом в саду и в огороде, овощи, фрукты и ягоды,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растущие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нашей местности).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обучающимися творческих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 по теме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(обсуждение замыслов, порядка выполнения)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 представление творческих работ классу —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рассказов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 выполненных рисунков.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планов обу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чающихся на каникулы: свободные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высказывания, взаимные вопросы, уточнения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6" w:type="dxa"/>
            <w:gridSpan w:val="2"/>
          </w:tcPr>
          <w:p w:rsidR="007B534A" w:rsidRDefault="007B534A" w:rsidP="00CC7E22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7B534A" w:rsidRDefault="007B534A" w:rsidP="00CC7E22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7B534A" w:rsidRDefault="007B534A" w:rsidP="00CC7E22">
            <w:pPr>
              <w:pStyle w:val="Default"/>
              <w:jc w:val="both"/>
            </w:pPr>
            <w:r>
              <w:t>Р- активно участвовать в деятельности, контролировать и оценивать свои действия и действия одноклассников;</w:t>
            </w:r>
          </w:p>
          <w:p w:rsidR="007B534A" w:rsidRDefault="007B534A" w:rsidP="00CC7E22">
            <w:pPr>
              <w:pStyle w:val="Default"/>
              <w:jc w:val="both"/>
            </w:pPr>
            <w:r>
              <w:t>П- работать с информацией (понимать изображение, текст, устное высказывание,</w:t>
            </w:r>
          </w:p>
          <w:p w:rsidR="007B534A" w:rsidRPr="004A0483" w:rsidRDefault="007B534A" w:rsidP="00CC7E22">
            <w:pPr>
              <w:pStyle w:val="Default"/>
              <w:jc w:val="both"/>
              <w:rPr>
                <w:sz w:val="22"/>
                <w:szCs w:val="22"/>
              </w:rPr>
            </w:pPr>
            <w:r>
              <w:t>К-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  <w:gridSpan w:val="2"/>
          </w:tcPr>
          <w:p w:rsidR="007B534A" w:rsidRPr="00990844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 xml:space="preserve">Загадки на тему </w:t>
            </w:r>
          </w:p>
          <w:p w:rsidR="007B534A" w:rsidRPr="00990844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Дидактический материал по теме</w:t>
            </w:r>
          </w:p>
          <w:p w:rsidR="007B534A" w:rsidRPr="004A0483" w:rsidRDefault="007B534A" w:rsidP="00CC7E22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 xml:space="preserve">«Сад», «Огород»Альбом, 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цветныекарандаши</w:t>
            </w:r>
            <w:proofErr w:type="spellEnd"/>
            <w:r w:rsidRPr="009908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CC7E2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0" w:type="dxa"/>
            <w:gridSpan w:val="5"/>
            <w:tcBorders>
              <w:right w:val="single" w:sz="4" w:space="0" w:color="auto"/>
            </w:tcBorders>
          </w:tcPr>
          <w:p w:rsidR="007B534A" w:rsidRPr="00595A95" w:rsidRDefault="007B534A" w:rsidP="00142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</w:tcPr>
          <w:p w:rsidR="007B534A" w:rsidRPr="00595A95" w:rsidRDefault="008104C1" w:rsidP="007B534A">
            <w:pPr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582D8D" w:rsidRDefault="007B534A" w:rsidP="0096263F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Подскажите,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пожалуйста…»</w:t>
            </w:r>
          </w:p>
        </w:tc>
        <w:tc>
          <w:tcPr>
            <w:tcW w:w="2977" w:type="dxa"/>
            <w:gridSpan w:val="2"/>
          </w:tcPr>
          <w:p w:rsidR="007B534A" w:rsidRPr="00582D8D" w:rsidRDefault="007B534A" w:rsidP="001420F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>ждение проблемного вопроса).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>Знакомство с темой (беседа на основе лич</w:t>
            </w:r>
            <w:r>
              <w:rPr>
                <w:rFonts w:ascii="Times New Roman" w:hAnsi="Times New Roman" w:cs="Times New Roman"/>
                <w:color w:val="000000"/>
              </w:rPr>
              <w:t xml:space="preserve">ного опыта о </w:t>
            </w:r>
            <w:r w:rsidRPr="00582D8D">
              <w:rPr>
                <w:rFonts w:ascii="Times New Roman" w:hAnsi="Times New Roman" w:cs="Times New Roman"/>
                <w:color w:val="000000"/>
              </w:rPr>
              <w:t>том, когда может быть использована фраза «Подскажите,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82D8D">
              <w:rPr>
                <w:rFonts w:ascii="Times New Roman" w:hAnsi="Times New Roman" w:cs="Times New Roman"/>
                <w:color w:val="000000"/>
              </w:rPr>
              <w:t>пожалуйста...</w:t>
            </w:r>
            <w:r>
              <w:rPr>
                <w:rFonts w:ascii="Times New Roman" w:hAnsi="Times New Roman" w:cs="Times New Roman"/>
                <w:color w:val="000000"/>
              </w:rPr>
              <w:t>»).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возможных диалогов обращения за </w:t>
            </w:r>
            <w:r w:rsidRPr="00582D8D">
              <w:rPr>
                <w:rFonts w:ascii="Times New Roman" w:hAnsi="Times New Roman" w:cs="Times New Roman"/>
                <w:color w:val="000000"/>
              </w:rPr>
              <w:t xml:space="preserve">помощью: к </w:t>
            </w:r>
            <w:r w:rsidRPr="00582D8D">
              <w:rPr>
                <w:rFonts w:ascii="Times New Roman" w:hAnsi="Times New Roman" w:cs="Times New Roman"/>
                <w:color w:val="000000"/>
              </w:rPr>
              <w:lastRenderedPageBreak/>
              <w:t>знакомому и нез</w:t>
            </w:r>
            <w:r>
              <w:rPr>
                <w:rFonts w:ascii="Times New Roman" w:hAnsi="Times New Roman" w:cs="Times New Roman"/>
                <w:color w:val="000000"/>
              </w:rPr>
              <w:t xml:space="preserve">накомому человеку. </w:t>
            </w:r>
            <w:r w:rsidRPr="00582D8D">
              <w:rPr>
                <w:rFonts w:ascii="Times New Roman" w:hAnsi="Times New Roman" w:cs="Times New Roman"/>
                <w:color w:val="000000"/>
              </w:rPr>
              <w:t>Ро</w:t>
            </w:r>
            <w:r>
              <w:rPr>
                <w:rFonts w:ascii="Times New Roman" w:hAnsi="Times New Roman" w:cs="Times New Roman"/>
                <w:color w:val="000000"/>
              </w:rPr>
              <w:t xml:space="preserve">левые игры по теме ситуации. </w:t>
            </w:r>
            <w:r w:rsidRPr="00582D8D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важно!»)</w:t>
            </w:r>
          </w:p>
        </w:tc>
        <w:tc>
          <w:tcPr>
            <w:tcW w:w="5386" w:type="dxa"/>
            <w:gridSpan w:val="2"/>
          </w:tcPr>
          <w:p w:rsidR="007B534A" w:rsidRPr="007F67A0" w:rsidRDefault="007B534A" w:rsidP="00142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выбирать правильные средства интонации, ориентируясь на образец учителя и анализ речевой ситуации; 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>положительное отношение к окружающей действительности, готовность к организации взаимодействия с ней и эстетическому ее восприятию: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 принимать цели и произвольно включаться в деятельность, следовать предложенному плану и работать в общем темпе;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наблюдать;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 xml:space="preserve">К- использовать принятые ритуалы социального </w:t>
            </w:r>
            <w:r>
              <w:lastRenderedPageBreak/>
              <w:t>взаимодействия с одноклассниками и учителем;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1420F6">
            <w:pPr>
              <w:ind w:lef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«Хлопки» «Эта сказка про...»практическое занятие.</w:t>
            </w:r>
          </w:p>
        </w:tc>
        <w:tc>
          <w:tcPr>
            <w:tcW w:w="1276" w:type="dxa"/>
            <w:gridSpan w:val="2"/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занятие.</w:t>
            </w:r>
          </w:p>
        </w:tc>
      </w:tr>
      <w:tr w:rsidR="007B534A" w:rsidTr="007B534A">
        <w:trPr>
          <w:gridAfter w:val="1"/>
          <w:wAfter w:w="236" w:type="dxa"/>
        </w:trPr>
        <w:tc>
          <w:tcPr>
            <w:tcW w:w="709" w:type="dxa"/>
            <w:tcBorders>
              <w:right w:val="single" w:sz="4" w:space="0" w:color="auto"/>
            </w:tcBorders>
          </w:tcPr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50" w:type="dxa"/>
            <w:gridSpan w:val="4"/>
            <w:tcBorders>
              <w:right w:val="single" w:sz="4" w:space="0" w:color="auto"/>
            </w:tcBorders>
          </w:tcPr>
          <w:p w:rsidR="007B534A" w:rsidRPr="00595A95" w:rsidRDefault="007B534A" w:rsidP="00142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7B534A" w:rsidRPr="00595A95" w:rsidRDefault="008104C1" w:rsidP="007B5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304" w:type="dxa"/>
            <w:tcBorders>
              <w:left w:val="single" w:sz="4" w:space="0" w:color="auto"/>
            </w:tcBorders>
          </w:tcPr>
          <w:p w:rsidR="007B534A" w:rsidRPr="004A0483" w:rsidRDefault="007B534A" w:rsidP="001420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«Извините меня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977" w:type="dxa"/>
            <w:gridSpan w:val="2"/>
          </w:tcPr>
          <w:p w:rsidR="007B534A" w:rsidRPr="004A0483" w:rsidRDefault="007B534A" w:rsidP="00CC7E2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бсуждение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на основе личного опыта о том,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когда может быть использована фраза «Извините меня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«Извини меня…»).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логов, содержащих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извинения.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Ролевые игры по теме ситуации</w:t>
            </w:r>
            <w:r>
              <w:rPr>
                <w:color w:val="000000"/>
                <w:sz w:val="28"/>
                <w:szCs w:val="28"/>
              </w:rPr>
              <w:t>.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Завершение темы (работа над рубрикой «Это важно!»)</w:t>
            </w:r>
          </w:p>
        </w:tc>
        <w:tc>
          <w:tcPr>
            <w:tcW w:w="5386" w:type="dxa"/>
            <w:gridSpan w:val="2"/>
          </w:tcPr>
          <w:p w:rsidR="007B534A" w:rsidRPr="00414118" w:rsidRDefault="007B534A" w:rsidP="00142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7B534A" w:rsidRDefault="007B534A" w:rsidP="001420F6">
            <w:pPr>
              <w:pStyle w:val="Default"/>
              <w:jc w:val="both"/>
            </w:pPr>
            <w:r>
              <w:rPr>
                <w:sz w:val="22"/>
                <w:szCs w:val="22"/>
              </w:rPr>
              <w:t>2.</w:t>
            </w:r>
            <w: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</w:p>
          <w:p w:rsidR="007B534A" w:rsidRDefault="007B534A" w:rsidP="001420F6">
            <w:pPr>
              <w:pStyle w:val="Default"/>
              <w:jc w:val="both"/>
            </w:pPr>
            <w:r>
              <w:t>Р-принимать цели и произвольно включаться в деятельность, следовать предложенному плану и работать в общем темпе</w:t>
            </w:r>
          </w:p>
          <w:p w:rsidR="007B534A" w:rsidRDefault="007B534A" w:rsidP="001420F6">
            <w:pPr>
              <w:pStyle w:val="Default"/>
              <w:jc w:val="both"/>
            </w:pPr>
            <w:r>
              <w:t>П- наблюдать;</w:t>
            </w:r>
          </w:p>
          <w:p w:rsidR="007B534A" w:rsidRPr="004A0483" w:rsidRDefault="007B534A" w:rsidP="001420F6">
            <w:pPr>
              <w:pStyle w:val="Default"/>
              <w:jc w:val="both"/>
              <w:rPr>
                <w:sz w:val="22"/>
                <w:szCs w:val="22"/>
              </w:rPr>
            </w:pPr>
            <w:r>
              <w:t>К- слушать и понимать инструкцию к учебному заданию в разных видах деятельности и быту</w:t>
            </w:r>
          </w:p>
        </w:tc>
        <w:tc>
          <w:tcPr>
            <w:tcW w:w="1985" w:type="dxa"/>
            <w:gridSpan w:val="2"/>
          </w:tcPr>
          <w:p w:rsidR="007B534A" w:rsidRPr="004A0483" w:rsidRDefault="007B534A" w:rsidP="001420F6">
            <w:pPr>
              <w:tabs>
                <w:tab w:val="left" w:pos="2160"/>
              </w:tabs>
              <w:ind w:left="-108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Игра «Хлопки» «Эта сказка про...»</w:t>
            </w:r>
          </w:p>
        </w:tc>
        <w:tc>
          <w:tcPr>
            <w:tcW w:w="1276" w:type="dxa"/>
            <w:gridSpan w:val="2"/>
          </w:tcPr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7B534A" w:rsidRPr="004A0483" w:rsidRDefault="007B534A" w:rsidP="001420F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7B534A" w:rsidRPr="00E368F1" w:rsidRDefault="007B534A" w:rsidP="00142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</w:tbl>
    <w:p w:rsidR="007B534A" w:rsidRDefault="007B534A" w:rsidP="00CC7E22">
      <w:pPr>
        <w:jc w:val="center"/>
      </w:pPr>
    </w:p>
    <w:p w:rsidR="007B534A" w:rsidRDefault="007B534A" w:rsidP="00CC7E22">
      <w:pPr>
        <w:jc w:val="center"/>
      </w:pPr>
    </w:p>
    <w:p w:rsidR="00D63159" w:rsidRDefault="00D63159" w:rsidP="00CC7E22">
      <w:pPr>
        <w:jc w:val="center"/>
      </w:pPr>
    </w:p>
    <w:p w:rsidR="009A2408" w:rsidRDefault="009A2408" w:rsidP="00CC7E22">
      <w:pPr>
        <w:jc w:val="center"/>
      </w:pPr>
    </w:p>
    <w:sectPr w:rsidR="009A2408" w:rsidSect="00D63159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9D7"/>
    <w:rsid w:val="002B59D7"/>
    <w:rsid w:val="00487847"/>
    <w:rsid w:val="007B534A"/>
    <w:rsid w:val="008104C1"/>
    <w:rsid w:val="00904C50"/>
    <w:rsid w:val="00940D22"/>
    <w:rsid w:val="0096263F"/>
    <w:rsid w:val="009A2408"/>
    <w:rsid w:val="00A7760E"/>
    <w:rsid w:val="00CC095A"/>
    <w:rsid w:val="00CC7E22"/>
    <w:rsid w:val="00D63159"/>
    <w:rsid w:val="00DD4297"/>
    <w:rsid w:val="00E05EBC"/>
    <w:rsid w:val="00FB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E2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99"/>
    <w:qFormat/>
    <w:rsid w:val="00CC7E2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C7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CC7E22"/>
    <w:rPr>
      <w:rFonts w:ascii="Calibri" w:hAnsi="Calibri" w:cs="Calibri"/>
      <w:sz w:val="22"/>
      <w:szCs w:val="22"/>
    </w:rPr>
  </w:style>
  <w:style w:type="paragraph" w:customStyle="1" w:styleId="Style2">
    <w:name w:val="Style2"/>
    <w:basedOn w:val="a"/>
    <w:uiPriority w:val="99"/>
    <w:rsid w:val="00CC7E2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styleId="a5">
    <w:name w:val="Plain Text"/>
    <w:basedOn w:val="a"/>
    <w:link w:val="a6"/>
    <w:uiPriority w:val="99"/>
    <w:unhideWhenUsed/>
    <w:rsid w:val="00CC7E2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CC7E2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6</cp:revision>
  <cp:lastPrinted>2019-09-16T18:35:00Z</cp:lastPrinted>
  <dcterms:created xsi:type="dcterms:W3CDTF">2019-09-16T18:37:00Z</dcterms:created>
  <dcterms:modified xsi:type="dcterms:W3CDTF">2020-04-07T10:31:00Z</dcterms:modified>
</cp:coreProperties>
</file>